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bookmarkStart w:id="0" w:name="_GoBack"/>
      <w:bookmarkEnd w:id="0"/>
      <w:r w:rsidRPr="00E95588">
        <w:rPr>
          <w:rFonts w:ascii="inherit" w:eastAsia="Times New Roman" w:hAnsi="inherit" w:cs="Calibri"/>
          <w:b/>
          <w:bCs/>
          <w:color w:val="000000"/>
          <w:sz w:val="24"/>
          <w:szCs w:val="24"/>
          <w:bdr w:val="none" w:sz="0" w:space="0" w:color="auto" w:frame="1"/>
          <w:lang w:eastAsia="fi-FI"/>
        </w:rPr>
        <w:t>Hei rippikoululainen!</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Koska emme nyt tänä keväänä voi kokoontua yhteen virsioppituntien ja lauluiltojen merkeissä, annan teille kaikille muutaman tehtävän, joita voitte omaan tahtiinne tehdä. Kaikkia kohtia ei tarvitse tehdä samalla kertaa. Voit tehdä muutaman päivässä ja jatkaa jonakin muuna päivänä. </w:t>
      </w:r>
      <w:r w:rsidRPr="00E95588">
        <w:rPr>
          <w:rFonts w:ascii="inherit" w:eastAsia="Times New Roman" w:hAnsi="inherit" w:cs="Calibri"/>
          <w:color w:val="000000"/>
          <w:sz w:val="24"/>
          <w:szCs w:val="24"/>
          <w:bdr w:val="none" w:sz="0" w:space="0" w:color="auto" w:frame="1"/>
          <w:shd w:val="clear" w:color="auto" w:fill="00FFFF"/>
          <w:lang w:eastAsia="fi-FI"/>
        </w:rPr>
        <w:t xml:space="preserve">Tähän tehtävään vastaaminen tapahtuu siten, että vastaat tähän sähköpostiin </w:t>
      </w:r>
      <w:r>
        <w:rPr>
          <w:rFonts w:ascii="inherit" w:eastAsia="Times New Roman" w:hAnsi="inherit" w:cs="Calibri"/>
          <w:color w:val="000000"/>
          <w:sz w:val="24"/>
          <w:szCs w:val="24"/>
          <w:bdr w:val="none" w:sz="0" w:space="0" w:color="auto" w:frame="1"/>
          <w:shd w:val="clear" w:color="auto" w:fill="00FFFF"/>
          <w:lang w:eastAsia="fi-FI"/>
        </w:rPr>
        <w:t>31</w:t>
      </w:r>
      <w:r w:rsidRPr="00E95588">
        <w:rPr>
          <w:rFonts w:ascii="inherit" w:eastAsia="Times New Roman" w:hAnsi="inherit" w:cs="Calibri"/>
          <w:color w:val="000000"/>
          <w:sz w:val="24"/>
          <w:szCs w:val="24"/>
          <w:bdr w:val="none" w:sz="0" w:space="0" w:color="auto" w:frame="1"/>
          <w:shd w:val="clear" w:color="auto" w:fill="00FFFF"/>
          <w:lang w:eastAsia="fi-FI"/>
        </w:rPr>
        <w:t>.</w:t>
      </w:r>
      <w:r>
        <w:rPr>
          <w:rFonts w:ascii="inherit" w:eastAsia="Times New Roman" w:hAnsi="inherit" w:cs="Calibri"/>
          <w:color w:val="000000"/>
          <w:sz w:val="24"/>
          <w:szCs w:val="24"/>
          <w:bdr w:val="none" w:sz="0" w:space="0" w:color="auto" w:frame="1"/>
          <w:shd w:val="clear" w:color="auto" w:fill="00FFFF"/>
          <w:lang w:eastAsia="fi-FI"/>
        </w:rPr>
        <w:t>5</w:t>
      </w:r>
      <w:r w:rsidRPr="00E95588">
        <w:rPr>
          <w:rFonts w:ascii="inherit" w:eastAsia="Times New Roman" w:hAnsi="inherit" w:cs="Calibri"/>
          <w:color w:val="000000"/>
          <w:sz w:val="24"/>
          <w:szCs w:val="24"/>
          <w:bdr w:val="none" w:sz="0" w:space="0" w:color="auto" w:frame="1"/>
          <w:shd w:val="clear" w:color="auto" w:fill="00FFFF"/>
          <w:lang w:eastAsia="fi-FI"/>
        </w:rPr>
        <w:t>.2020 mennessä.</w:t>
      </w:r>
      <w:r w:rsidRPr="00E95588">
        <w:rPr>
          <w:rFonts w:ascii="inherit" w:eastAsia="Times New Roman" w:hAnsi="inherit" w:cs="Calibri"/>
          <w:color w:val="000000"/>
          <w:sz w:val="24"/>
          <w:szCs w:val="24"/>
          <w:bdr w:val="none" w:sz="0" w:space="0" w:color="auto" w:frame="1"/>
          <w:lang w:eastAsia="fi-FI"/>
        </w:rPr>
        <w:t> </w:t>
      </w:r>
      <w:r w:rsidRPr="00E95588">
        <w:rPr>
          <w:rFonts w:ascii="inherit" w:eastAsia="Times New Roman" w:hAnsi="inherit" w:cs="Calibri"/>
          <w:b/>
          <w:bCs/>
          <w:color w:val="000000"/>
          <w:sz w:val="24"/>
          <w:szCs w:val="24"/>
          <w:bdr w:val="none" w:sz="0" w:space="0" w:color="auto" w:frame="1"/>
          <w:lang w:eastAsia="fi-FI"/>
        </w:rPr>
        <w:t>Vastaanottajaksi kirjoita </w:t>
      </w:r>
      <w:hyperlink r:id="rId4" w:tgtFrame="_blank" w:history="1">
        <w:r w:rsidRPr="00E95588">
          <w:rPr>
            <w:rFonts w:ascii="inherit" w:eastAsia="Times New Roman" w:hAnsi="inherit" w:cs="Calibri"/>
            <w:b/>
            <w:bCs/>
            <w:color w:val="954F72"/>
            <w:sz w:val="24"/>
            <w:szCs w:val="24"/>
            <w:u w:val="single"/>
            <w:bdr w:val="none" w:sz="0" w:space="0" w:color="auto" w:frame="1"/>
            <w:lang w:eastAsia="fi-FI"/>
          </w:rPr>
          <w:t>virpi.vahapassi@evl.fi</w:t>
        </w:r>
      </w:hyperlink>
      <w:r w:rsidRPr="00E95588">
        <w:rPr>
          <w:rFonts w:ascii="inherit" w:eastAsia="Times New Roman" w:hAnsi="inherit" w:cs="Calibri"/>
          <w:b/>
          <w:bCs/>
          <w:color w:val="000000"/>
          <w:sz w:val="24"/>
          <w:szCs w:val="24"/>
          <w:bdr w:val="none" w:sz="0" w:space="0" w:color="auto" w:frame="1"/>
          <w:lang w:eastAsia="fi-FI"/>
        </w:rPr>
        <w:t>. Lähettäjäksi tietysti kirjoita oma nimesi ja vastauksesi alle nimesi sekä rippikouluryhmäsi numero.</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Tehtäväsi alkaa lukemalla alla oleva </w:t>
      </w:r>
      <w:r w:rsidRPr="00E95588">
        <w:rPr>
          <w:rFonts w:ascii="inherit" w:eastAsia="Times New Roman" w:hAnsi="inherit" w:cs="Calibri"/>
          <w:b/>
          <w:bCs/>
          <w:color w:val="000000"/>
          <w:sz w:val="24"/>
          <w:szCs w:val="24"/>
          <w:bdr w:val="none" w:sz="0" w:space="0" w:color="auto" w:frame="1"/>
          <w:lang w:eastAsia="fi-FI"/>
        </w:rPr>
        <w:t>Lyhyt Virsihistoria</w:t>
      </w:r>
      <w:r w:rsidRPr="00E95588">
        <w:rPr>
          <w:rFonts w:ascii="inherit" w:eastAsia="Times New Roman" w:hAnsi="inherit" w:cs="Calibri"/>
          <w:color w:val="000000"/>
          <w:sz w:val="24"/>
          <w:szCs w:val="24"/>
          <w:bdr w:val="none" w:sz="0" w:space="0" w:color="auto" w:frame="1"/>
          <w:lang w:eastAsia="fi-FI"/>
        </w:rPr>
        <w:t>.</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b/>
          <w:bCs/>
          <w:color w:val="000000"/>
          <w:sz w:val="24"/>
          <w:szCs w:val="24"/>
          <w:bdr w:val="none" w:sz="0" w:space="0" w:color="auto" w:frame="1"/>
          <w:lang w:eastAsia="fi-FI"/>
        </w:rPr>
        <w:t>Lyhyt Virsihistoria:</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Virsiä on laulettu kirkoissamme jo vuodesta 1583, jolloin ensimmäinen suomalainen virsikirja on painettu. Virsi syntyi uskonpuhdistuksen eli reformaation seurauksena. Uskonpuhdistaja, saksalainen </w:t>
      </w:r>
      <w:r w:rsidRPr="00E95588">
        <w:rPr>
          <w:rFonts w:ascii="inherit" w:eastAsia="Times New Roman" w:hAnsi="inherit" w:cs="Calibri"/>
          <w:color w:val="000000"/>
          <w:sz w:val="24"/>
          <w:szCs w:val="24"/>
          <w:bdr w:val="none" w:sz="0" w:space="0" w:color="auto" w:frame="1"/>
          <w:shd w:val="clear" w:color="auto" w:fill="FFFF00"/>
          <w:lang w:eastAsia="fi-FI"/>
        </w:rPr>
        <w:t>Martin Luther </w:t>
      </w:r>
      <w:r w:rsidRPr="00E95588">
        <w:rPr>
          <w:rFonts w:ascii="inherit" w:eastAsia="Times New Roman" w:hAnsi="inherit" w:cs="Calibri"/>
          <w:color w:val="000000"/>
          <w:sz w:val="24"/>
          <w:szCs w:val="24"/>
          <w:bdr w:val="none" w:sz="0" w:space="0" w:color="auto" w:frame="1"/>
          <w:lang w:eastAsia="fi-FI"/>
        </w:rPr>
        <w:t>halusi, että kaikki ihmiset voivat osallistua yhteiseen lauluun. </w:t>
      </w:r>
      <w:r w:rsidRPr="00E95588">
        <w:rPr>
          <w:rFonts w:ascii="inherit" w:eastAsia="Times New Roman" w:hAnsi="inherit" w:cs="Calibri"/>
          <w:color w:val="000000"/>
          <w:sz w:val="24"/>
          <w:szCs w:val="24"/>
          <w:u w:val="single"/>
          <w:bdr w:val="none" w:sz="0" w:space="0" w:color="auto" w:frame="1"/>
          <w:lang w:eastAsia="fi-FI"/>
        </w:rPr>
        <w:t>Evankelisluterilaiseen kirkkoon kuuluu vahvasti yhteinen virsilaulu.</w:t>
      </w:r>
      <w:r w:rsidRPr="00E95588">
        <w:rPr>
          <w:rFonts w:ascii="inherit" w:eastAsia="Times New Roman" w:hAnsi="inherit" w:cs="Calibri"/>
          <w:color w:val="000000"/>
          <w:sz w:val="24"/>
          <w:szCs w:val="24"/>
          <w:bdr w:val="none" w:sz="0" w:space="0" w:color="auto" w:frame="1"/>
          <w:lang w:eastAsia="fi-FI"/>
        </w:rPr>
        <w:t> Ennen tätä kirkoissa lauloivat vain papit ja kuorot. Tavallinen kansa ei ymmärtänyt mitään lauletuista sanoista, koska musiikki laulettiin latinaksi. Martin Luther päätti, että kansan tuli saada kuulla Jumalan sanaa omalla kielellään. </w:t>
      </w:r>
      <w:r w:rsidRPr="00E95588">
        <w:rPr>
          <w:rFonts w:ascii="inherit" w:eastAsia="Times New Roman" w:hAnsi="inherit" w:cs="Calibri"/>
          <w:i/>
          <w:iCs/>
          <w:color w:val="000000"/>
          <w:sz w:val="24"/>
          <w:szCs w:val="24"/>
          <w:u w:val="single"/>
          <w:bdr w:val="none" w:sz="0" w:space="0" w:color="auto" w:frame="1"/>
          <w:lang w:eastAsia="fi-FI"/>
        </w:rPr>
        <w:t>Yhdessä laulaminen oli hyvä tapa osallistua jumalanpalvelukseen,</w:t>
      </w:r>
      <w:r w:rsidRPr="00E95588">
        <w:rPr>
          <w:rFonts w:ascii="inherit" w:eastAsia="Times New Roman" w:hAnsi="inherit" w:cs="Calibri"/>
          <w:color w:val="000000"/>
          <w:sz w:val="24"/>
          <w:szCs w:val="24"/>
          <w:bdr w:val="none" w:sz="0" w:space="0" w:color="auto" w:frame="1"/>
          <w:lang w:eastAsia="fi-FI"/>
        </w:rPr>
        <w:t> ja </w:t>
      </w:r>
      <w:r w:rsidRPr="00E95588">
        <w:rPr>
          <w:rFonts w:ascii="inherit" w:eastAsia="Times New Roman" w:hAnsi="inherit" w:cs="Calibri"/>
          <w:i/>
          <w:iCs/>
          <w:color w:val="000000"/>
          <w:sz w:val="24"/>
          <w:szCs w:val="24"/>
          <w:u w:val="single"/>
          <w:bdr w:val="none" w:sz="0" w:space="0" w:color="auto" w:frame="1"/>
          <w:lang w:eastAsia="fi-FI"/>
        </w:rPr>
        <w:t>virren avulla </w:t>
      </w:r>
      <w:r w:rsidRPr="00E95588">
        <w:rPr>
          <w:rFonts w:ascii="inherit" w:eastAsia="Times New Roman" w:hAnsi="inherit" w:cs="Calibri"/>
          <w:color w:val="000000"/>
          <w:sz w:val="24"/>
          <w:szCs w:val="24"/>
          <w:bdr w:val="none" w:sz="0" w:space="0" w:color="auto" w:frame="1"/>
          <w:lang w:eastAsia="fi-FI"/>
        </w:rPr>
        <w:t>saattoi myös</w:t>
      </w:r>
      <w:r w:rsidRPr="00E95588">
        <w:rPr>
          <w:rFonts w:ascii="inherit" w:eastAsia="Times New Roman" w:hAnsi="inherit" w:cs="Calibri"/>
          <w:color w:val="000000"/>
          <w:sz w:val="24"/>
          <w:szCs w:val="24"/>
          <w:u w:val="single"/>
          <w:bdr w:val="none" w:sz="0" w:space="0" w:color="auto" w:frame="1"/>
          <w:lang w:eastAsia="fi-FI"/>
        </w:rPr>
        <w:t> </w:t>
      </w:r>
      <w:r w:rsidRPr="00E95588">
        <w:rPr>
          <w:rFonts w:ascii="inherit" w:eastAsia="Times New Roman" w:hAnsi="inherit" w:cs="Calibri"/>
          <w:i/>
          <w:iCs/>
          <w:color w:val="000000"/>
          <w:sz w:val="24"/>
          <w:szCs w:val="24"/>
          <w:u w:val="single"/>
          <w:bdr w:val="none" w:sz="0" w:space="0" w:color="auto" w:frame="1"/>
          <w:lang w:eastAsia="fi-FI"/>
        </w:rPr>
        <w:t>opettaa kristillisen uskon keskeisiä asioita.</w:t>
      </w:r>
      <w:r w:rsidRPr="00E95588">
        <w:rPr>
          <w:rFonts w:ascii="inherit" w:eastAsia="Times New Roman" w:hAnsi="inherit" w:cs="Calibri"/>
          <w:i/>
          <w:iCs/>
          <w:color w:val="000000"/>
          <w:sz w:val="24"/>
          <w:szCs w:val="24"/>
          <w:bdr w:val="none" w:sz="0" w:space="0" w:color="auto" w:frame="1"/>
          <w:lang w:eastAsia="fi-FI"/>
        </w:rPr>
        <w:t> </w:t>
      </w:r>
      <w:r w:rsidRPr="00E95588">
        <w:rPr>
          <w:rFonts w:ascii="inherit" w:eastAsia="Times New Roman" w:hAnsi="inherit" w:cs="Calibri"/>
          <w:color w:val="000000"/>
          <w:sz w:val="24"/>
          <w:szCs w:val="24"/>
          <w:bdr w:val="none" w:sz="0" w:space="0" w:color="auto" w:frame="1"/>
          <w:lang w:eastAsia="fi-FI"/>
        </w:rPr>
        <w:t>Musikaalisena miehenä Luther muokkasi ja käänsi saksaksi vanhoja hengellisiä tekstejä. Ensimmäisiksi virsisävelmiksi saatettiin ottaa jonkin tutun laulun melodia. Esimerkiksi virsi 21 "Enkeli taivaan lausui näin" on syntynyt siten, että sen ajan tyypillinen kansansuosima laulu, "rekilaulu", sai Lutherin muokkaamat sanat jouluevankeliumin pohjalta. Kaikki ihmiset osasivat heti sitä laulaa, koska sävelmä oli yhtä tuttu kaikille kuin vaikkapa Ukko Nooa meille.</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Lutherin oppilas </w:t>
      </w:r>
      <w:r w:rsidRPr="00E95588">
        <w:rPr>
          <w:rFonts w:ascii="inherit" w:eastAsia="Times New Roman" w:hAnsi="inherit" w:cs="Calibri"/>
          <w:color w:val="000000"/>
          <w:sz w:val="24"/>
          <w:szCs w:val="24"/>
          <w:bdr w:val="none" w:sz="0" w:space="0" w:color="auto" w:frame="1"/>
          <w:shd w:val="clear" w:color="auto" w:fill="FFFF00"/>
          <w:lang w:eastAsia="fi-FI"/>
        </w:rPr>
        <w:t>Mikael Agricola </w:t>
      </w:r>
      <w:r w:rsidRPr="00E95588">
        <w:rPr>
          <w:rFonts w:ascii="inherit" w:eastAsia="Times New Roman" w:hAnsi="inherit" w:cs="Calibri"/>
          <w:color w:val="000000"/>
          <w:sz w:val="24"/>
          <w:szCs w:val="24"/>
          <w:bdr w:val="none" w:sz="0" w:space="0" w:color="auto" w:frame="1"/>
          <w:lang w:eastAsia="fi-FI"/>
        </w:rPr>
        <w:t>teki samoin meillä Suomessa. Hän käänsi lukuisia saksalaisia virsiä suomenkielelle. Näin syntyivät ensimmäiset virtemme. Tuon ensimmäisen virsikirjan julkaisi muuten vuonna 1583 </w:t>
      </w:r>
      <w:r w:rsidRPr="00E95588">
        <w:rPr>
          <w:rFonts w:ascii="inherit" w:eastAsia="Times New Roman" w:hAnsi="inherit" w:cs="Calibri"/>
          <w:b/>
          <w:bCs/>
          <w:color w:val="5E327C"/>
          <w:sz w:val="24"/>
          <w:szCs w:val="24"/>
          <w:bdr w:val="none" w:sz="0" w:space="0" w:color="auto" w:frame="1"/>
          <w:lang w:eastAsia="fi-FI"/>
        </w:rPr>
        <w:t>Maarian seurakunnan ensimmäinen</w:t>
      </w:r>
      <w:r w:rsidRPr="00E95588">
        <w:rPr>
          <w:rFonts w:ascii="inherit" w:eastAsia="Times New Roman" w:hAnsi="inherit" w:cs="Calibri"/>
          <w:color w:val="5E327C"/>
          <w:sz w:val="24"/>
          <w:szCs w:val="24"/>
          <w:bdr w:val="none" w:sz="0" w:space="0" w:color="auto" w:frame="1"/>
          <w:lang w:eastAsia="fi-FI"/>
        </w:rPr>
        <w:t> </w:t>
      </w:r>
      <w:r w:rsidRPr="00E95588">
        <w:rPr>
          <w:rFonts w:ascii="inherit" w:eastAsia="Times New Roman" w:hAnsi="inherit" w:cs="Calibri"/>
          <w:b/>
          <w:bCs/>
          <w:color w:val="5E327C"/>
          <w:sz w:val="24"/>
          <w:szCs w:val="24"/>
          <w:bdr w:val="none" w:sz="0" w:space="0" w:color="auto" w:frame="1"/>
          <w:lang w:eastAsia="fi-FI"/>
        </w:rPr>
        <w:t>kirkkoherra Jaakko Finno.</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Nykyinen virsikirjamme on järjestyksessä kuudes virsikirja. Se julkaistiin vuonna 1986. Virsikirjoja uudistetaan aina aika ajoin, kun jokainen sukupolvi haluaa jättää jotakin vanhaa pois ja ottaa uutta tilalle. Virsikirja elää ja uudistuu sukupolvien myötä. Meillä on nykyinen virsikirja saanut myös lisävihon virallisen virsikirjamme jatkoksi. Siinä on mukana myös tämän ajan sävelmiä uudistettuine sanoineen.</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shd w:val="clear" w:color="auto" w:fill="FFFF00"/>
          <w:lang w:eastAsia="fi-FI"/>
        </w:rPr>
        <w:t>Virret ovat tärkeitä myös siksi, että ne lohduttavat meitä surussa, luovat välillemme keskinäistä yhteyttä ja tuovat elämäämme iloa ja rohkeutta.</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u w:val="single"/>
          <w:bdr w:val="none" w:sz="0" w:space="0" w:color="auto" w:frame="1"/>
          <w:lang w:eastAsia="fi-FI"/>
        </w:rPr>
        <w:t>Virret kuuluvat jumalanpalvelukseen.</w:t>
      </w:r>
      <w:r w:rsidRPr="00E95588">
        <w:rPr>
          <w:rFonts w:ascii="inherit" w:eastAsia="Times New Roman" w:hAnsi="inherit" w:cs="Calibri"/>
          <w:color w:val="000000"/>
          <w:sz w:val="24"/>
          <w:szCs w:val="24"/>
          <w:bdr w:val="none" w:sz="0" w:space="0" w:color="auto" w:frame="1"/>
          <w:lang w:eastAsia="fi-FI"/>
        </w:rPr>
        <w:t> </w:t>
      </w:r>
      <w:r w:rsidRPr="00E95588">
        <w:rPr>
          <w:rFonts w:ascii="inherit" w:eastAsia="Times New Roman" w:hAnsi="inherit" w:cs="Calibri"/>
          <w:color w:val="000000"/>
          <w:sz w:val="24"/>
          <w:szCs w:val="24"/>
          <w:u w:val="single"/>
          <w:bdr w:val="none" w:sz="0" w:space="0" w:color="auto" w:frame="1"/>
          <w:lang w:eastAsia="fi-FI"/>
        </w:rPr>
        <w:t>Niiden sanat pohjautuvat Raamatun kertomuksiin.</w:t>
      </w:r>
      <w:r w:rsidRPr="00E95588">
        <w:rPr>
          <w:rFonts w:ascii="inherit" w:eastAsia="Times New Roman" w:hAnsi="inherit" w:cs="Calibri"/>
          <w:color w:val="000000"/>
          <w:sz w:val="24"/>
          <w:szCs w:val="24"/>
          <w:bdr w:val="none" w:sz="0" w:space="0" w:color="auto" w:frame="1"/>
          <w:lang w:eastAsia="fi-FI"/>
        </w:rPr>
        <w:t> Niitä lauletaan myös kaikissa muissakin kirkollisissa toimituksissa, kuten vaikkapa kastetilaisuudessa ja kirkkohäissä. Ovathan kaikki kirkolliset toimitukset myös samalla jumalanpalveluksia, joissa </w:t>
      </w:r>
      <w:r w:rsidRPr="00E95588">
        <w:rPr>
          <w:rFonts w:ascii="inherit" w:eastAsia="Times New Roman" w:hAnsi="inherit" w:cs="Calibri"/>
          <w:color w:val="000000"/>
          <w:sz w:val="24"/>
          <w:szCs w:val="24"/>
          <w:bdr w:val="none" w:sz="0" w:space="0" w:color="auto" w:frame="1"/>
          <w:shd w:val="clear" w:color="auto" w:fill="FFFF00"/>
          <w:lang w:eastAsia="fi-FI"/>
        </w:rPr>
        <w:t>laulettu virsi on yhteistä rukousta, kiitosta ja ylistystä.</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b/>
          <w:bCs/>
          <w:color w:val="000000"/>
          <w:sz w:val="24"/>
          <w:szCs w:val="24"/>
          <w:bdr w:val="none" w:sz="0" w:space="0" w:color="auto" w:frame="1"/>
          <w:lang w:eastAsia="fi-FI"/>
        </w:rPr>
        <w:t>Lue vielä toisen kerran tuo lyhyt virsihistoria - kertaus on opin äiti</w:t>
      </w:r>
      <w:r w:rsidRPr="00E95588">
        <w:rPr>
          <w:rFonts w:ascii="Segoe UI Emoji" w:eastAsia="Times New Roman" w:hAnsi="Segoe UI Emoji" w:cs="Calibri"/>
          <w:b/>
          <w:bCs/>
          <w:color w:val="000000"/>
          <w:sz w:val="24"/>
          <w:szCs w:val="24"/>
          <w:bdr w:val="none" w:sz="0" w:space="0" w:color="auto" w:frame="1"/>
          <w:lang w:eastAsia="fi-FI"/>
        </w:rPr>
        <w:t>👍</w:t>
      </w:r>
      <w:r w:rsidRPr="00E95588">
        <w:rPr>
          <w:rFonts w:ascii="inherit" w:eastAsia="Times New Roman" w:hAnsi="inherit" w:cs="Calibri"/>
          <w:color w:val="000000"/>
          <w:sz w:val="24"/>
          <w:szCs w:val="24"/>
          <w:bdr w:val="none" w:sz="0" w:space="0" w:color="auto" w:frame="1"/>
          <w:lang w:eastAsia="fi-FI"/>
        </w:rPr>
        <w:t>!</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Kun luet, niin mieti mitä tehtäviä on virsilaululla.</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lastRenderedPageBreak/>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shd w:val="clear" w:color="auto" w:fill="FFFFFF"/>
          <w:lang w:eastAsia="fi-FI"/>
        </w:rPr>
        <w:t>Nyt jatkamme kysymyksillä, joissa harjoitellaan virsikirjan käyttöä.</w:t>
      </w:r>
      <w:r w:rsidRPr="00E95588">
        <w:rPr>
          <w:rFonts w:ascii="inherit" w:eastAsia="Times New Roman" w:hAnsi="inherit" w:cs="Calibri"/>
          <w:b/>
          <w:bCs/>
          <w:color w:val="000000"/>
          <w:sz w:val="24"/>
          <w:szCs w:val="24"/>
          <w:bdr w:val="none" w:sz="0" w:space="0" w:color="auto" w:frame="1"/>
          <w:shd w:val="clear" w:color="auto" w:fill="FFFFFF"/>
          <w:lang w:eastAsia="fi-FI"/>
        </w:rPr>
        <w:t> </w:t>
      </w:r>
      <w:r w:rsidRPr="00E95588">
        <w:rPr>
          <w:rFonts w:ascii="inherit" w:eastAsia="Times New Roman" w:hAnsi="inherit" w:cs="Calibri"/>
          <w:b/>
          <w:bCs/>
          <w:color w:val="000000"/>
          <w:sz w:val="24"/>
          <w:szCs w:val="24"/>
          <w:bdr w:val="none" w:sz="0" w:space="0" w:color="auto" w:frame="1"/>
          <w:lang w:eastAsia="fi-FI"/>
        </w:rPr>
        <w:t>Kysymyksiä on 10. </w:t>
      </w:r>
      <w:r w:rsidRPr="00E95588">
        <w:rPr>
          <w:rFonts w:ascii="inherit" w:eastAsia="Times New Roman" w:hAnsi="inherit" w:cs="Calibri"/>
          <w:color w:val="000000"/>
          <w:sz w:val="24"/>
          <w:szCs w:val="24"/>
          <w:bdr w:val="none" w:sz="0" w:space="0" w:color="auto" w:frame="1"/>
          <w:lang w:eastAsia="fi-FI"/>
        </w:rPr>
        <w:t>Jollei sinulla ole kotona virsikirjaa, ei hätää, löydät sen myös netistä:</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Evankelisluterilaisen kirkon virsikirjan löydät netistä klikkaamalla alla olevaa linkkiä.</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6F4C36" w:rsidP="00E95588">
      <w:pPr>
        <w:shd w:val="clear" w:color="auto" w:fill="FFFFFF"/>
        <w:spacing w:after="0" w:line="240" w:lineRule="auto"/>
        <w:rPr>
          <w:rFonts w:ascii="Calibri" w:eastAsia="Times New Roman" w:hAnsi="Calibri" w:cs="Calibri"/>
          <w:color w:val="201F1E"/>
          <w:lang w:eastAsia="fi-FI"/>
        </w:rPr>
      </w:pPr>
      <w:hyperlink r:id="rId5" w:tgtFrame="_blank" w:history="1">
        <w:r w:rsidR="00E95588" w:rsidRPr="00E95588">
          <w:rPr>
            <w:rFonts w:ascii="inherit" w:eastAsia="Times New Roman" w:hAnsi="inherit" w:cs="Calibri"/>
            <w:color w:val="954F72"/>
            <w:sz w:val="24"/>
            <w:szCs w:val="24"/>
            <w:u w:val="single"/>
            <w:bdr w:val="none" w:sz="0" w:space="0" w:color="auto" w:frame="1"/>
            <w:lang w:eastAsia="fi-FI"/>
          </w:rPr>
          <w:t>https://evl.fi/tutki-uskoa/kirjat/virsikirja#4a72b46f</w:t>
        </w:r>
      </w:hyperlink>
    </w:p>
    <w:tbl>
      <w:tblPr>
        <w:tblW w:w="5000" w:type="pct"/>
        <w:tblCellSpacing w:w="15" w:type="dxa"/>
        <w:tblBorders>
          <w:top w:val="single" w:sz="8" w:space="0" w:color="C8C8C8"/>
          <w:left w:val="single" w:sz="8" w:space="0" w:color="C8C8C8"/>
          <w:bottom w:val="single" w:sz="8" w:space="0" w:color="C8C8C8"/>
          <w:right w:val="single" w:sz="8" w:space="0" w:color="C8C8C8"/>
        </w:tblBorders>
        <w:shd w:val="clear" w:color="auto" w:fill="FFFFFF"/>
        <w:tblCellMar>
          <w:left w:w="0" w:type="dxa"/>
          <w:right w:w="0" w:type="dxa"/>
        </w:tblCellMar>
        <w:tblLook w:val="04A0" w:firstRow="1" w:lastRow="0" w:firstColumn="1" w:lastColumn="0" w:noHBand="0" w:noVBand="1"/>
      </w:tblPr>
      <w:tblGrid>
        <w:gridCol w:w="4365"/>
        <w:gridCol w:w="5273"/>
      </w:tblGrid>
      <w:tr w:rsidR="00E95588" w:rsidRPr="00E95588" w:rsidTr="00E95588">
        <w:trPr>
          <w:tblCellSpacing w:w="15" w:type="dxa"/>
        </w:trPr>
        <w:tc>
          <w:tcPr>
            <w:tcW w:w="0" w:type="auto"/>
            <w:tcBorders>
              <w:top w:val="nil"/>
              <w:left w:val="nil"/>
              <w:bottom w:val="nil"/>
              <w:right w:val="nil"/>
            </w:tcBorders>
            <w:shd w:val="clear" w:color="auto" w:fill="FFFFFF"/>
            <w:tcMar>
              <w:top w:w="180" w:type="dxa"/>
              <w:left w:w="180" w:type="dxa"/>
              <w:bottom w:w="180" w:type="dxa"/>
              <w:right w:w="540" w:type="dxa"/>
            </w:tcMar>
            <w:hideMark/>
          </w:tcPr>
          <w:p w:rsidR="00E95588" w:rsidRPr="00E95588" w:rsidRDefault="00E95588" w:rsidP="00E95588">
            <w:pPr>
              <w:spacing w:after="0" w:line="240" w:lineRule="auto"/>
              <w:rPr>
                <w:rFonts w:ascii="Calibri" w:eastAsia="Times New Roman" w:hAnsi="Calibri" w:cs="Calibri"/>
                <w:color w:val="201F1E"/>
                <w:lang w:eastAsia="fi-FI"/>
              </w:rPr>
            </w:pPr>
            <w:r w:rsidRPr="00E95588">
              <w:rPr>
                <w:rFonts w:ascii="Calibri" w:eastAsia="Times New Roman" w:hAnsi="Calibri" w:cs="Calibri"/>
                <w:noProof/>
                <w:color w:val="0000FF"/>
                <w:bdr w:val="none" w:sz="0" w:space="0" w:color="auto" w:frame="1"/>
                <w:lang w:eastAsia="fi-FI"/>
              </w:rPr>
              <w:drawing>
                <wp:inline distT="0" distB="0" distL="0" distR="0" wp14:anchorId="2350CE0B" wp14:editId="628BFD89">
                  <wp:extent cx="2286000" cy="1524000"/>
                  <wp:effectExtent l="0" t="0" r="0" b="0"/>
                  <wp:docPr id="3" name="LPThumbnailImageId112318">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1123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tc>
        <w:tc>
          <w:tcPr>
            <w:tcW w:w="5000" w:type="pct"/>
            <w:tcBorders>
              <w:top w:val="nil"/>
              <w:left w:val="nil"/>
              <w:bottom w:val="nil"/>
              <w:right w:val="nil"/>
            </w:tcBorders>
            <w:shd w:val="clear" w:color="auto" w:fill="FFFFFF"/>
            <w:tcMar>
              <w:top w:w="180" w:type="dxa"/>
              <w:left w:w="180" w:type="dxa"/>
              <w:bottom w:w="180" w:type="dxa"/>
              <w:right w:w="540" w:type="dxa"/>
            </w:tcMar>
            <w:hideMark/>
          </w:tcPr>
          <w:p w:rsidR="00E95588" w:rsidRPr="00E95588" w:rsidRDefault="006F4C36" w:rsidP="00E95588">
            <w:pPr>
              <w:spacing w:after="0" w:line="240" w:lineRule="auto"/>
              <w:rPr>
                <w:rFonts w:ascii="Calibri" w:eastAsia="Times New Roman" w:hAnsi="Calibri" w:cs="Calibri"/>
                <w:color w:val="201F1E"/>
                <w:lang w:eastAsia="fi-FI"/>
              </w:rPr>
            </w:pPr>
            <w:hyperlink r:id="rId8" w:tgtFrame="_blank" w:history="1">
              <w:r w:rsidR="00E95588" w:rsidRPr="00E95588">
                <w:rPr>
                  <w:rFonts w:ascii="Segoe UI Light" w:eastAsia="Times New Roman" w:hAnsi="Segoe UI Light" w:cs="Segoe UI Light"/>
                  <w:color w:val="954F72"/>
                  <w:sz w:val="32"/>
                  <w:szCs w:val="32"/>
                  <w:u w:val="single"/>
                  <w:bdr w:val="none" w:sz="0" w:space="0" w:color="auto" w:frame="1"/>
                  <w:lang w:eastAsia="fi-FI"/>
                </w:rPr>
                <w:t>Virsikirja - evl.fi</w:t>
              </w:r>
            </w:hyperlink>
          </w:p>
          <w:p w:rsidR="00E95588" w:rsidRPr="00E95588" w:rsidRDefault="00E95588" w:rsidP="00E95588">
            <w:pPr>
              <w:spacing w:after="0" w:line="240" w:lineRule="auto"/>
              <w:rPr>
                <w:rFonts w:ascii="Calibri" w:eastAsia="Times New Roman" w:hAnsi="Calibri" w:cs="Calibri"/>
                <w:color w:val="201F1E"/>
                <w:lang w:eastAsia="fi-FI"/>
              </w:rPr>
            </w:pPr>
            <w:r w:rsidRPr="00E95588">
              <w:rPr>
                <w:rFonts w:ascii="Segoe UI" w:eastAsia="Times New Roman" w:hAnsi="Segoe UI" w:cs="Segoe UI"/>
                <w:color w:val="666666"/>
                <w:sz w:val="21"/>
                <w:szCs w:val="21"/>
                <w:bdr w:val="none" w:sz="0" w:space="0" w:color="auto" w:frame="1"/>
                <w:lang w:eastAsia="fi-FI"/>
              </w:rPr>
              <w:t>Virsikirja pukee sanoiksi ja säveliksi ihmisen kokemuksia uskosta ja elämästä. Seurakunnan yhdessä laulamat virret ovat oleellinen osa jumalanpalvelusta.</w:t>
            </w:r>
          </w:p>
          <w:p w:rsidR="00E95588" w:rsidRPr="00E95588" w:rsidRDefault="00E95588" w:rsidP="00E95588">
            <w:pPr>
              <w:spacing w:after="0" w:line="240" w:lineRule="auto"/>
              <w:rPr>
                <w:rFonts w:ascii="Calibri" w:eastAsia="Times New Roman" w:hAnsi="Calibri" w:cs="Calibri"/>
                <w:color w:val="201F1E"/>
                <w:lang w:eastAsia="fi-FI"/>
              </w:rPr>
            </w:pPr>
            <w:r w:rsidRPr="00E95588">
              <w:rPr>
                <w:rFonts w:ascii="Segoe UI" w:eastAsia="Times New Roman" w:hAnsi="Segoe UI" w:cs="Segoe UI"/>
                <w:color w:val="A6A6A6"/>
                <w:sz w:val="21"/>
                <w:szCs w:val="21"/>
                <w:bdr w:val="none" w:sz="0" w:space="0" w:color="auto" w:frame="1"/>
                <w:lang w:eastAsia="fi-FI"/>
              </w:rPr>
              <w:t>evl.fi</w:t>
            </w:r>
          </w:p>
        </w:tc>
      </w:tr>
    </w:tbl>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1.Kuinka monta virttä on virsikirjassamme?</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2. Minkä niminen virsi on numero 571? (Virren nimi on yhtä kuin virren alkusanat)</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3. Kuka on säveltänyt virren 571?</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4. Kuka on sanoittanut virren 571?</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5. Minkä niminen on virsi numero 462?</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6. Kuka on säveltänyt virren 462?</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7. Mitä muuta tämä kuuluisa säveltäjä on säveltänyt? (Voit googlata ja etsiä tietoa, jollet heti muista.)</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8. Kirjoita nettivirsikirjan </w:t>
      </w:r>
      <w:r w:rsidRPr="00E95588">
        <w:rPr>
          <w:rFonts w:ascii="inherit" w:eastAsia="Times New Roman" w:hAnsi="inherit" w:cs="Calibri"/>
          <w:b/>
          <w:bCs/>
          <w:color w:val="000000"/>
          <w:sz w:val="24"/>
          <w:szCs w:val="24"/>
          <w:bdr w:val="none" w:sz="0" w:space="0" w:color="auto" w:frame="1"/>
          <w:lang w:eastAsia="fi-FI"/>
        </w:rPr>
        <w:t>sanahaku</w:t>
      </w:r>
      <w:r w:rsidRPr="00E95588">
        <w:rPr>
          <w:rFonts w:ascii="inherit" w:eastAsia="Times New Roman" w:hAnsi="inherit" w:cs="Calibri"/>
          <w:color w:val="000000"/>
          <w:sz w:val="24"/>
          <w:szCs w:val="24"/>
          <w:bdr w:val="none" w:sz="0" w:space="0" w:color="auto" w:frame="1"/>
          <w:lang w:eastAsia="fi-FI"/>
        </w:rPr>
        <w:t>-kohtaan "pääsiäinen".</w:t>
      </w:r>
      <w:r w:rsidRPr="00E95588">
        <w:rPr>
          <w:rFonts w:ascii="inherit" w:eastAsia="Times New Roman" w:hAnsi="inherit" w:cs="Calibri"/>
          <w:b/>
          <w:bCs/>
          <w:color w:val="000000"/>
          <w:sz w:val="24"/>
          <w:szCs w:val="24"/>
          <w:bdr w:val="none" w:sz="0" w:space="0" w:color="auto" w:frame="1"/>
          <w:lang w:eastAsia="fi-FI"/>
        </w:rPr>
        <w:t> </w:t>
      </w:r>
      <w:r w:rsidRPr="00E95588">
        <w:rPr>
          <w:rFonts w:ascii="inherit" w:eastAsia="Times New Roman" w:hAnsi="inherit" w:cs="Calibri"/>
          <w:color w:val="000000"/>
          <w:sz w:val="24"/>
          <w:szCs w:val="24"/>
          <w:bdr w:val="none" w:sz="0" w:space="0" w:color="auto" w:frame="1"/>
          <w:lang w:eastAsia="fi-FI"/>
        </w:rPr>
        <w:t>Montako pääsiäisvirttä virsikirjassamme on? Jos käytät oikeaa virsikirjaa, etsi sisällysluettelosta kirkkovuoden ajankohta "pääsiäinen".</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9. Kirjoita </w:t>
      </w:r>
      <w:r w:rsidRPr="00E95588">
        <w:rPr>
          <w:rFonts w:ascii="inherit" w:eastAsia="Times New Roman" w:hAnsi="inherit" w:cs="Calibri"/>
          <w:b/>
          <w:bCs/>
          <w:color w:val="000000"/>
          <w:sz w:val="24"/>
          <w:szCs w:val="24"/>
          <w:bdr w:val="none" w:sz="0" w:space="0" w:color="auto" w:frame="1"/>
          <w:lang w:eastAsia="fi-FI"/>
        </w:rPr>
        <w:t>sanahaku</w:t>
      </w:r>
      <w:r w:rsidRPr="00E95588">
        <w:rPr>
          <w:rFonts w:ascii="inherit" w:eastAsia="Times New Roman" w:hAnsi="inherit" w:cs="Calibri"/>
          <w:color w:val="000000"/>
          <w:sz w:val="24"/>
          <w:szCs w:val="24"/>
          <w:bdr w:val="none" w:sz="0" w:space="0" w:color="auto" w:frame="1"/>
          <w:lang w:eastAsia="fi-FI"/>
        </w:rPr>
        <w:t>-kohtaan "joulu". Montako jouluvirttä virsikirjassamme on?</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10. Kirjoita uudelleen </w:t>
      </w:r>
      <w:r w:rsidRPr="00E95588">
        <w:rPr>
          <w:rFonts w:ascii="inherit" w:eastAsia="Times New Roman" w:hAnsi="inherit" w:cs="Calibri"/>
          <w:b/>
          <w:bCs/>
          <w:color w:val="000000"/>
          <w:sz w:val="24"/>
          <w:szCs w:val="24"/>
          <w:bdr w:val="none" w:sz="0" w:space="0" w:color="auto" w:frame="1"/>
          <w:lang w:eastAsia="fi-FI"/>
        </w:rPr>
        <w:t>sanahaku</w:t>
      </w:r>
      <w:r w:rsidRPr="00E95588">
        <w:rPr>
          <w:rFonts w:ascii="inherit" w:eastAsia="Times New Roman" w:hAnsi="inherit" w:cs="Calibri"/>
          <w:color w:val="000000"/>
          <w:sz w:val="24"/>
          <w:szCs w:val="24"/>
          <w:bdr w:val="none" w:sz="0" w:space="0" w:color="auto" w:frame="1"/>
          <w:lang w:eastAsia="fi-FI"/>
        </w:rPr>
        <w:t>-kohtaan "pääsiäinen". Etsi sitten virsi 88. Lue virren sanat ja lisäksi säkeistöjen </w:t>
      </w:r>
      <w:r w:rsidRPr="00E95588">
        <w:rPr>
          <w:rFonts w:ascii="inherit" w:eastAsia="Times New Roman" w:hAnsi="inherit" w:cs="Calibri"/>
          <w:b/>
          <w:bCs/>
          <w:color w:val="000000"/>
          <w:sz w:val="24"/>
          <w:szCs w:val="24"/>
          <w:bdr w:val="none" w:sz="0" w:space="0" w:color="auto" w:frame="1"/>
          <w:lang w:eastAsia="fi-FI"/>
        </w:rPr>
        <w:t>jälkeen</w:t>
      </w:r>
      <w:r w:rsidRPr="00E95588">
        <w:rPr>
          <w:rFonts w:ascii="inherit" w:eastAsia="Times New Roman" w:hAnsi="inherit" w:cs="Calibri"/>
          <w:color w:val="000000"/>
          <w:sz w:val="24"/>
          <w:szCs w:val="24"/>
          <w:bdr w:val="none" w:sz="0" w:space="0" w:color="auto" w:frame="1"/>
          <w:lang w:eastAsia="fi-FI"/>
        </w:rPr>
        <w:t> seuraava </w:t>
      </w:r>
      <w:r w:rsidRPr="00E95588">
        <w:rPr>
          <w:rFonts w:ascii="inherit" w:eastAsia="Times New Roman" w:hAnsi="inherit" w:cs="Calibri"/>
          <w:b/>
          <w:bCs/>
          <w:color w:val="000000"/>
          <w:sz w:val="24"/>
          <w:szCs w:val="24"/>
          <w:bdr w:val="none" w:sz="0" w:space="0" w:color="auto" w:frame="1"/>
          <w:lang w:eastAsia="fi-FI"/>
        </w:rPr>
        <w:t>virren historia</w:t>
      </w:r>
      <w:r w:rsidRPr="00E95588">
        <w:rPr>
          <w:rFonts w:ascii="inherit" w:eastAsia="Times New Roman" w:hAnsi="inherit" w:cs="Calibri"/>
          <w:color w:val="000000"/>
          <w:sz w:val="24"/>
          <w:szCs w:val="24"/>
          <w:bdr w:val="none" w:sz="0" w:space="0" w:color="auto" w:frame="1"/>
          <w:lang w:eastAsia="fi-FI"/>
        </w:rPr>
        <w:t>-teksti. Minkä lempinimen lapset antoivat tälle lasten pääsiäisvirrelle?</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b/>
          <w:bCs/>
          <w:color w:val="000000"/>
          <w:sz w:val="24"/>
          <w:szCs w:val="24"/>
          <w:bdr w:val="none" w:sz="0" w:space="0" w:color="auto" w:frame="1"/>
          <w:lang w:eastAsia="fi-FI"/>
        </w:rPr>
        <w:t>Kuuntelutehtävät (yhteensä 4 kappaletta)</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Koska emme nyt pääse yhdessä laulamaan, niin voit kuitenkin tutustua muutamaan virteen kuuntelemalla ja tietysti laulamalla mukana, niin halutessasi.</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1. Kuuntelutehtävä: </w:t>
      </w:r>
      <w:hyperlink r:id="rId9" w:tgtFrame="_blank" w:history="1">
        <w:r w:rsidRPr="00E95588">
          <w:rPr>
            <w:rFonts w:ascii="inherit" w:eastAsia="Times New Roman" w:hAnsi="inherit" w:cs="Calibri"/>
            <w:color w:val="954F72"/>
            <w:sz w:val="24"/>
            <w:szCs w:val="24"/>
            <w:u w:val="single"/>
            <w:bdr w:val="none" w:sz="0" w:space="0" w:color="auto" w:frame="1"/>
            <w:lang w:eastAsia="fi-FI"/>
          </w:rPr>
          <w:t>https://www.youtube.com/watch?v=e7FDC3ughtI</w:t>
        </w:r>
      </w:hyperlink>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Jos linkki ei toimi, etsi Youtubesta virsi 78 Samuli Edelmannin laulamana.</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b/>
          <w:bCs/>
          <w:color w:val="000000"/>
          <w:sz w:val="24"/>
          <w:szCs w:val="24"/>
          <w:bdr w:val="none" w:sz="0" w:space="0" w:color="auto" w:frame="1"/>
          <w:lang w:eastAsia="fi-FI"/>
        </w:rPr>
        <w:lastRenderedPageBreak/>
        <w:t>Mihin kirkkovuoden pyhäpäivään virren teksti liittyy?</w:t>
      </w:r>
      <w:r w:rsidRPr="00E95588">
        <w:rPr>
          <w:rFonts w:ascii="inherit" w:eastAsia="Times New Roman" w:hAnsi="inherit" w:cs="Calibri"/>
          <w:color w:val="000000"/>
          <w:sz w:val="24"/>
          <w:szCs w:val="24"/>
          <w:bdr w:val="none" w:sz="0" w:space="0" w:color="auto" w:frame="1"/>
          <w:lang w:eastAsia="fi-FI"/>
        </w:rPr>
        <w:t> (Kirkkovuoden pyhäpäiviä ovat joulu, pääsiäinen, adventti jne.)</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2. Kuuntelutehtävä:</w:t>
      </w:r>
      <w:hyperlink r:id="rId10" w:tgtFrame="_blank" w:history="1">
        <w:r w:rsidRPr="00E95588">
          <w:rPr>
            <w:rFonts w:ascii="inherit" w:eastAsia="Times New Roman" w:hAnsi="inherit" w:cs="Calibri"/>
            <w:color w:val="954F72"/>
            <w:sz w:val="24"/>
            <w:szCs w:val="24"/>
            <w:u w:val="single"/>
            <w:bdr w:val="none" w:sz="0" w:space="0" w:color="auto" w:frame="1"/>
            <w:lang w:eastAsia="fi-FI"/>
          </w:rPr>
          <w:t>https://www.youtube.com/watch?v=ox3-VjBmeR4</w:t>
        </w:r>
      </w:hyperlink>
      <w:r w:rsidRPr="00E95588">
        <w:rPr>
          <w:rFonts w:ascii="inherit" w:eastAsia="Times New Roman" w:hAnsi="inherit" w:cs="Calibri"/>
          <w:color w:val="000000"/>
          <w:sz w:val="24"/>
          <w:szCs w:val="24"/>
          <w:bdr w:val="none" w:sz="0" w:space="0" w:color="auto" w:frame="1"/>
          <w:lang w:eastAsia="fi-FI"/>
        </w:rPr>
        <w:br/>
        <w:t>Jos linkki ei toimi, etsi Youtubesta virsi 517 Kirkko Oulussa-otsikolla. </w:t>
      </w:r>
      <w:r w:rsidRPr="00E95588">
        <w:rPr>
          <w:rFonts w:ascii="inherit" w:eastAsia="Times New Roman" w:hAnsi="inherit" w:cs="Calibri"/>
          <w:b/>
          <w:bCs/>
          <w:color w:val="000000"/>
          <w:sz w:val="24"/>
          <w:szCs w:val="24"/>
          <w:bdr w:val="none" w:sz="0" w:space="0" w:color="auto" w:frame="1"/>
          <w:lang w:eastAsia="fi-FI"/>
        </w:rPr>
        <w:t>Mitä soittimia tässä virsisovituksessa on käytetty säestyssoittimina? </w:t>
      </w:r>
      <w:r w:rsidRPr="00E95588">
        <w:rPr>
          <w:rFonts w:ascii="inherit" w:eastAsia="Times New Roman" w:hAnsi="inherit" w:cs="Calibri"/>
          <w:color w:val="000000"/>
          <w:sz w:val="24"/>
          <w:szCs w:val="24"/>
          <w:bdr w:val="none" w:sz="0" w:space="0" w:color="auto" w:frame="1"/>
          <w:lang w:eastAsia="fi-FI"/>
        </w:rPr>
        <w:t>Kuuntele tarkasti.</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3. Kuuntelutehtävä:</w:t>
      </w:r>
      <w:hyperlink r:id="rId11" w:tgtFrame="_blank" w:history="1">
        <w:r w:rsidRPr="00E95588">
          <w:rPr>
            <w:rFonts w:ascii="inherit" w:eastAsia="Times New Roman" w:hAnsi="inherit" w:cs="Calibri"/>
            <w:color w:val="954F72"/>
            <w:sz w:val="24"/>
            <w:szCs w:val="24"/>
            <w:u w:val="single"/>
            <w:bdr w:val="none" w:sz="0" w:space="0" w:color="auto" w:frame="1"/>
            <w:lang w:eastAsia="fi-FI"/>
          </w:rPr>
          <w:t>https://www.youtube.com/watch?v=VfAE-eWU3vA</w:t>
        </w:r>
      </w:hyperlink>
    </w:p>
    <w:tbl>
      <w:tblPr>
        <w:tblW w:w="5000" w:type="pct"/>
        <w:tblCellSpacing w:w="15" w:type="dxa"/>
        <w:tblBorders>
          <w:top w:val="single" w:sz="8" w:space="0" w:color="C8C8C8"/>
          <w:left w:val="single" w:sz="8" w:space="0" w:color="C8C8C8"/>
          <w:bottom w:val="single" w:sz="8" w:space="0" w:color="C8C8C8"/>
          <w:right w:val="single" w:sz="8" w:space="0" w:color="C8C8C8"/>
        </w:tblBorders>
        <w:shd w:val="clear" w:color="auto" w:fill="FFFFFF"/>
        <w:tblCellMar>
          <w:left w:w="0" w:type="dxa"/>
          <w:right w:w="0" w:type="dxa"/>
        </w:tblCellMar>
        <w:tblLook w:val="04A0" w:firstRow="1" w:lastRow="0" w:firstColumn="1" w:lastColumn="0" w:noHBand="0" w:noVBand="1"/>
      </w:tblPr>
      <w:tblGrid>
        <w:gridCol w:w="4365"/>
        <w:gridCol w:w="5273"/>
      </w:tblGrid>
      <w:tr w:rsidR="00E95588" w:rsidRPr="00E95588" w:rsidTr="00E95588">
        <w:trPr>
          <w:tblCellSpacing w:w="15" w:type="dxa"/>
        </w:trPr>
        <w:tc>
          <w:tcPr>
            <w:tcW w:w="0" w:type="auto"/>
            <w:tcBorders>
              <w:top w:val="nil"/>
              <w:left w:val="nil"/>
              <w:bottom w:val="nil"/>
              <w:right w:val="nil"/>
            </w:tcBorders>
            <w:shd w:val="clear" w:color="auto" w:fill="FFFFFF"/>
            <w:tcMar>
              <w:top w:w="180" w:type="dxa"/>
              <w:left w:w="180" w:type="dxa"/>
              <w:bottom w:w="180" w:type="dxa"/>
              <w:right w:w="540" w:type="dxa"/>
            </w:tcMar>
            <w:hideMark/>
          </w:tcPr>
          <w:p w:rsidR="00E95588" w:rsidRPr="00E95588" w:rsidRDefault="00E95588" w:rsidP="00E95588">
            <w:pPr>
              <w:spacing w:after="0" w:line="240" w:lineRule="auto"/>
              <w:rPr>
                <w:rFonts w:ascii="Calibri" w:eastAsia="Times New Roman" w:hAnsi="Calibri" w:cs="Calibri"/>
                <w:color w:val="201F1E"/>
                <w:lang w:eastAsia="fi-FI"/>
              </w:rPr>
            </w:pPr>
            <w:r w:rsidRPr="00E95588">
              <w:rPr>
                <w:rFonts w:ascii="Calibri" w:eastAsia="Times New Roman" w:hAnsi="Calibri" w:cs="Calibri"/>
                <w:noProof/>
                <w:color w:val="0000FF"/>
                <w:bdr w:val="none" w:sz="0" w:space="0" w:color="auto" w:frame="1"/>
                <w:lang w:eastAsia="fi-FI"/>
              </w:rPr>
              <w:drawing>
                <wp:inline distT="0" distB="0" distL="0" distR="0" wp14:anchorId="6DFD36D0" wp14:editId="25B1A798">
                  <wp:extent cx="2286000" cy="1714500"/>
                  <wp:effectExtent l="0" t="0" r="0" b="0"/>
                  <wp:docPr id="4" name="LPThumbnailImageId48441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4844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c>
          <w:tcPr>
            <w:tcW w:w="5000" w:type="pct"/>
            <w:tcBorders>
              <w:top w:val="nil"/>
              <w:left w:val="nil"/>
              <w:bottom w:val="nil"/>
              <w:right w:val="nil"/>
            </w:tcBorders>
            <w:shd w:val="clear" w:color="auto" w:fill="FFFFFF"/>
            <w:tcMar>
              <w:top w:w="180" w:type="dxa"/>
              <w:left w:w="180" w:type="dxa"/>
              <w:bottom w:w="180" w:type="dxa"/>
              <w:right w:w="540" w:type="dxa"/>
            </w:tcMar>
            <w:hideMark/>
          </w:tcPr>
          <w:p w:rsidR="00E95588" w:rsidRPr="00E95588" w:rsidRDefault="006F4C36" w:rsidP="00E95588">
            <w:pPr>
              <w:spacing w:after="0" w:line="240" w:lineRule="auto"/>
              <w:rPr>
                <w:rFonts w:ascii="Calibri" w:eastAsia="Times New Roman" w:hAnsi="Calibri" w:cs="Calibri"/>
                <w:color w:val="201F1E"/>
                <w:lang w:eastAsia="fi-FI"/>
              </w:rPr>
            </w:pPr>
            <w:hyperlink r:id="rId13" w:tgtFrame="_blank" w:history="1">
              <w:r w:rsidR="00E95588" w:rsidRPr="00E95588">
                <w:rPr>
                  <w:rFonts w:ascii="Segoe UI Light" w:eastAsia="Times New Roman" w:hAnsi="Segoe UI Light" w:cs="Segoe UI Light"/>
                  <w:color w:val="954F72"/>
                  <w:sz w:val="32"/>
                  <w:szCs w:val="32"/>
                  <w:u w:val="single"/>
                  <w:bdr w:val="none" w:sz="0" w:space="0" w:color="auto" w:frame="1"/>
                  <w:lang w:eastAsia="fi-FI"/>
                </w:rPr>
                <w:t>JENNI VARTIAINEN - HERRA KÄDELLÄSI</w:t>
              </w:r>
            </w:hyperlink>
          </w:p>
          <w:p w:rsidR="00E95588" w:rsidRPr="00E95588" w:rsidRDefault="00E95588" w:rsidP="00E95588">
            <w:pPr>
              <w:spacing w:after="0" w:line="240" w:lineRule="auto"/>
              <w:rPr>
                <w:rFonts w:ascii="Calibri" w:eastAsia="Times New Roman" w:hAnsi="Calibri" w:cs="Calibri"/>
                <w:color w:val="201F1E"/>
                <w:lang w:eastAsia="fi-FI"/>
              </w:rPr>
            </w:pPr>
            <w:r w:rsidRPr="00E95588">
              <w:rPr>
                <w:rFonts w:ascii="Segoe UI" w:eastAsia="Times New Roman" w:hAnsi="Segoe UI" w:cs="Segoe UI"/>
                <w:color w:val="666666"/>
                <w:sz w:val="21"/>
                <w:szCs w:val="21"/>
                <w:bdr w:val="none" w:sz="0" w:space="0" w:color="auto" w:frame="1"/>
                <w:lang w:eastAsia="fi-FI"/>
              </w:rPr>
              <w:t>Jenni Vartiainen Tilkkutäkki-konsertissa 2005.</w:t>
            </w:r>
          </w:p>
          <w:p w:rsidR="00E95588" w:rsidRPr="00E95588" w:rsidRDefault="006F4C36" w:rsidP="00E95588">
            <w:pPr>
              <w:spacing w:after="0" w:line="240" w:lineRule="auto"/>
              <w:rPr>
                <w:rFonts w:ascii="Calibri" w:eastAsia="Times New Roman" w:hAnsi="Calibri" w:cs="Calibri"/>
                <w:color w:val="201F1E"/>
                <w:lang w:eastAsia="fi-FI"/>
              </w:rPr>
            </w:pPr>
            <w:hyperlink r:id="rId14" w:tgtFrame="_blank" w:history="1">
              <w:r w:rsidR="00E95588" w:rsidRPr="00E95588">
                <w:rPr>
                  <w:rFonts w:ascii="Segoe UI" w:eastAsia="Times New Roman" w:hAnsi="Segoe UI" w:cs="Segoe UI"/>
                  <w:color w:val="954F72"/>
                  <w:sz w:val="21"/>
                  <w:szCs w:val="21"/>
                  <w:u w:val="single"/>
                  <w:bdr w:val="none" w:sz="0" w:space="0" w:color="auto" w:frame="1"/>
                  <w:lang w:eastAsia="fi-FI"/>
                </w:rPr>
                <w:t>www.youtube.com</w:t>
              </w:r>
            </w:hyperlink>
          </w:p>
        </w:tc>
      </w:tr>
    </w:tbl>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Calibri" w:eastAsia="Times New Roman" w:hAnsi="Calibri" w:cs="Calibri"/>
          <w:color w:val="201F1E"/>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Jos linkki ei toimi, etsi Youtubesta otsikolla "Jenni Vartiainen Herra, kädelläsi". Hän laulaa tässä siis tuon saman virren 517, jonka kuuntelit äsken. </w:t>
      </w:r>
      <w:r w:rsidRPr="00E95588">
        <w:rPr>
          <w:rFonts w:ascii="inherit" w:eastAsia="Times New Roman" w:hAnsi="inherit" w:cs="Calibri"/>
          <w:b/>
          <w:bCs/>
          <w:color w:val="000000"/>
          <w:sz w:val="24"/>
          <w:szCs w:val="24"/>
          <w:bdr w:val="none" w:sz="0" w:space="0" w:color="auto" w:frame="1"/>
          <w:lang w:eastAsia="fi-FI"/>
        </w:rPr>
        <w:t>Mitä säestyssoittimia kuulet tässä virsisovituksessa?</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4. Kuuntelutehtävä: Kuuntele nämä kaksi erilaista virren 517 sovitusta uudelleen. </w:t>
      </w:r>
      <w:r w:rsidRPr="00E95588">
        <w:rPr>
          <w:rFonts w:ascii="inherit" w:eastAsia="Times New Roman" w:hAnsi="inherit" w:cs="Calibri"/>
          <w:b/>
          <w:bCs/>
          <w:color w:val="000000"/>
          <w:sz w:val="24"/>
          <w:szCs w:val="24"/>
          <w:bdr w:val="none" w:sz="0" w:space="0" w:color="auto" w:frame="1"/>
          <w:lang w:eastAsia="fi-FI"/>
        </w:rPr>
        <w:t>Kummasta pidät enemmän ja miksi?</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Kiitos ahkeruudestasi </w:t>
      </w:r>
      <w:r w:rsidRPr="00E95588">
        <w:rPr>
          <w:rFonts w:ascii="Segoe UI Emoji" w:eastAsia="Times New Roman" w:hAnsi="Segoe UI Emoji" w:cs="Calibri"/>
          <w:color w:val="000000"/>
          <w:sz w:val="24"/>
          <w:szCs w:val="24"/>
          <w:bdr w:val="none" w:sz="0" w:space="0" w:color="auto" w:frame="1"/>
          <w:lang w:eastAsia="fi-FI"/>
        </w:rPr>
        <w:t>👍</w:t>
      </w:r>
      <w:r w:rsidRPr="00E95588">
        <w:rPr>
          <w:rFonts w:ascii="inherit" w:eastAsia="Times New Roman" w:hAnsi="inherit" w:cs="Calibri"/>
          <w:color w:val="000000"/>
          <w:sz w:val="24"/>
          <w:szCs w:val="24"/>
          <w:bdr w:val="none" w:sz="0" w:space="0" w:color="auto" w:frame="1"/>
          <w:lang w:eastAsia="fi-FI"/>
        </w:rPr>
        <w:t> ! Muista lähettää tähän sähköpostiin vastauksesi </w:t>
      </w:r>
      <w:r w:rsidRPr="00E95588">
        <w:rPr>
          <w:rFonts w:ascii="inherit" w:eastAsia="Times New Roman" w:hAnsi="inherit" w:cs="Calibri"/>
          <w:b/>
          <w:bCs/>
          <w:color w:val="000000"/>
          <w:sz w:val="24"/>
          <w:szCs w:val="24"/>
          <w:bdr w:val="none" w:sz="0" w:space="0" w:color="auto" w:frame="1"/>
          <w:lang w:eastAsia="fi-FI"/>
        </w:rPr>
        <w:t>viimeistään 15.6.2020</w:t>
      </w:r>
      <w:r w:rsidRPr="00E95588">
        <w:rPr>
          <w:rFonts w:ascii="inherit" w:eastAsia="Times New Roman" w:hAnsi="inherit" w:cs="Calibri"/>
          <w:color w:val="000000"/>
          <w:sz w:val="24"/>
          <w:szCs w:val="24"/>
          <w:bdr w:val="none" w:sz="0" w:space="0" w:color="auto" w:frame="1"/>
          <w:lang w:eastAsia="fi-FI"/>
        </w:rPr>
        <w:t>. Tämä </w:t>
      </w:r>
      <w:r w:rsidRPr="00E95588">
        <w:rPr>
          <w:rFonts w:ascii="inherit" w:eastAsia="Times New Roman" w:hAnsi="inherit" w:cs="Calibri"/>
          <w:b/>
          <w:bCs/>
          <w:color w:val="000000"/>
          <w:sz w:val="24"/>
          <w:szCs w:val="24"/>
          <w:bdr w:val="none" w:sz="0" w:space="0" w:color="auto" w:frame="1"/>
          <w:lang w:eastAsia="fi-FI"/>
        </w:rPr>
        <w:t>virsikirja-tehtävä</w:t>
      </w:r>
      <w:r w:rsidRPr="00E95588">
        <w:rPr>
          <w:rFonts w:ascii="inherit" w:eastAsia="Times New Roman" w:hAnsi="inherit" w:cs="Calibri"/>
          <w:color w:val="000000"/>
          <w:sz w:val="24"/>
          <w:szCs w:val="24"/>
          <w:bdr w:val="none" w:sz="0" w:space="0" w:color="auto" w:frame="1"/>
          <w:lang w:eastAsia="fi-FI"/>
        </w:rPr>
        <w:t> liittyy </w:t>
      </w:r>
      <w:r w:rsidRPr="00E95588">
        <w:rPr>
          <w:rFonts w:ascii="inherit" w:eastAsia="Times New Roman" w:hAnsi="inherit" w:cs="Calibri"/>
          <w:color w:val="000000"/>
          <w:sz w:val="24"/>
          <w:szCs w:val="24"/>
          <w:u w:val="single"/>
          <w:bdr w:val="none" w:sz="0" w:space="0" w:color="auto" w:frame="1"/>
          <w:lang w:eastAsia="fi-FI"/>
        </w:rPr>
        <w:t>Musiikkisafaritehtävien kokonaisuuteen.</w:t>
      </w:r>
      <w:r w:rsidRPr="00E95588">
        <w:rPr>
          <w:rFonts w:ascii="inherit" w:eastAsia="Times New Roman" w:hAnsi="inherit" w:cs="Calibri"/>
          <w:color w:val="000000"/>
          <w:sz w:val="24"/>
          <w:szCs w:val="24"/>
          <w:bdr w:val="none" w:sz="0" w:space="0" w:color="auto" w:frame="1"/>
          <w:lang w:eastAsia="fi-FI"/>
        </w:rPr>
        <w:t>  Muut osat ovat </w:t>
      </w:r>
      <w:r w:rsidRPr="00E95588">
        <w:rPr>
          <w:rFonts w:ascii="inherit" w:eastAsia="Times New Roman" w:hAnsi="inherit" w:cs="Calibri"/>
          <w:b/>
          <w:bCs/>
          <w:color w:val="000000"/>
          <w:sz w:val="24"/>
          <w:szCs w:val="24"/>
          <w:bdr w:val="none" w:sz="0" w:space="0" w:color="auto" w:frame="1"/>
          <w:lang w:eastAsia="fi-FI"/>
        </w:rPr>
        <w:t>Ulla-kanttorin urkutehtävä </w:t>
      </w:r>
      <w:r w:rsidRPr="00E95588">
        <w:rPr>
          <w:rFonts w:ascii="inherit" w:eastAsia="Times New Roman" w:hAnsi="inherit" w:cs="Calibri"/>
          <w:color w:val="000000"/>
          <w:sz w:val="24"/>
          <w:szCs w:val="24"/>
          <w:bdr w:val="none" w:sz="0" w:space="0" w:color="auto" w:frame="1"/>
          <w:lang w:eastAsia="fi-FI"/>
        </w:rPr>
        <w:t>sekä</w:t>
      </w:r>
      <w:r w:rsidRPr="00E95588">
        <w:rPr>
          <w:rFonts w:ascii="inherit" w:eastAsia="Times New Roman" w:hAnsi="inherit" w:cs="Calibri"/>
          <w:b/>
          <w:bCs/>
          <w:color w:val="000000"/>
          <w:sz w:val="24"/>
          <w:szCs w:val="24"/>
          <w:bdr w:val="none" w:sz="0" w:space="0" w:color="auto" w:frame="1"/>
          <w:lang w:eastAsia="fi-FI"/>
        </w:rPr>
        <w:t> Marja-kanttorin messu-tehtävä. Vastaa myös niihin viimeistään 15.6.2020 mennessä. Nämä vastaukset lähetettyäsi saat hyväksytyn merkinnän rippikoulun musiikkikasvatuskokonaisuudesta eli musiikkisafarin suoritusmerkinnän.</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b/>
          <w:bCs/>
          <w:color w:val="000000"/>
          <w:sz w:val="24"/>
          <w:szCs w:val="24"/>
          <w:bdr w:val="none" w:sz="0" w:space="0" w:color="auto" w:frame="1"/>
          <w:lang w:eastAsia="fi-FI"/>
        </w:rPr>
        <w:t>Iloisiin näkemisiin ja laulamisiin!</w:t>
      </w:r>
      <w:r w:rsidRPr="00E95588">
        <w:rPr>
          <w:rFonts w:ascii="Segoe UI Emoji" w:eastAsia="Times New Roman" w:hAnsi="Segoe UI Emoji" w:cs="Calibri"/>
          <w:b/>
          <w:bCs/>
          <w:color w:val="000000"/>
          <w:sz w:val="24"/>
          <w:szCs w:val="24"/>
          <w:bdr w:val="none" w:sz="0" w:space="0" w:color="auto" w:frame="1"/>
          <w:lang w:eastAsia="fi-FI"/>
        </w:rPr>
        <w:t>🎵</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color w:val="000000"/>
          <w:sz w:val="24"/>
          <w:szCs w:val="24"/>
          <w:bdr w:val="none" w:sz="0" w:space="0" w:color="auto" w:frame="1"/>
          <w:lang w:eastAsia="fi-FI"/>
        </w:rPr>
        <w:t> </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b/>
          <w:bCs/>
          <w:color w:val="000000"/>
          <w:sz w:val="24"/>
          <w:szCs w:val="24"/>
          <w:bdr w:val="none" w:sz="0" w:space="0" w:color="auto" w:frame="1"/>
          <w:lang w:eastAsia="fi-FI"/>
        </w:rPr>
        <w:t>Terveisin,</w:t>
      </w:r>
    </w:p>
    <w:p w:rsidR="00E95588" w:rsidRPr="00E95588" w:rsidRDefault="00E95588" w:rsidP="00E95588">
      <w:pPr>
        <w:shd w:val="clear" w:color="auto" w:fill="FFFFFF"/>
        <w:spacing w:after="0" w:line="240" w:lineRule="auto"/>
        <w:rPr>
          <w:rFonts w:ascii="Calibri" w:eastAsia="Times New Roman" w:hAnsi="Calibri" w:cs="Calibri"/>
          <w:color w:val="201F1E"/>
          <w:lang w:eastAsia="fi-FI"/>
        </w:rPr>
      </w:pPr>
      <w:r w:rsidRPr="00E95588">
        <w:rPr>
          <w:rFonts w:ascii="inherit" w:eastAsia="Times New Roman" w:hAnsi="inherit" w:cs="Calibri"/>
          <w:b/>
          <w:bCs/>
          <w:color w:val="000000"/>
          <w:sz w:val="24"/>
          <w:szCs w:val="24"/>
          <w:bdr w:val="none" w:sz="0" w:space="0" w:color="auto" w:frame="1"/>
          <w:lang w:val="en-US" w:eastAsia="fi-FI"/>
        </w:rPr>
        <w:t>Virpi-kanttori</w:t>
      </w:r>
    </w:p>
    <w:p w:rsidR="00DA4CD5" w:rsidRDefault="00DA4CD5"/>
    <w:sectPr w:rsidR="00DA4CD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88"/>
    <w:rsid w:val="006F4C36"/>
    <w:rsid w:val="00DA4CD5"/>
    <w:rsid w:val="00E955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D9B6A-746B-4D0A-87B0-59625F2D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evl.fi%2Ftutki-uskoa%2Fkirjat%2Fvirsikirja%234a72b46f&amp;data=02%7C01%7CIiro.Viljanen%40martela.com%7C9709113c972b4c3ffc4708d7d6d37a10%7C821f1b204e614e8ea1411f50e955e6c6%7C0%7C0%7C637214076105644717&amp;sdata=B%2FLZOmSfACM%2FsyN9CUhH34%2BiAyjlsa2fkOoe3dYKWmw%3D&amp;reserved=0" TargetMode="External"/><Relationship Id="rId13" Type="http://schemas.openxmlformats.org/officeDocument/2006/relationships/hyperlink" Target="https://eur03.safelinks.protection.outlook.com/?url=https%3A%2F%2Fwww.youtube.com%2Fwatch%3Fv%3DVfAE-eWU3vA&amp;data=02%7C01%7CIiro.Viljanen%40martela.com%7C9709113c972b4c3ffc4708d7d6d37a10%7C821f1b204e614e8ea1411f50e955e6c6%7C0%7C0%7C637214076105674705&amp;sdata=1e4mY5B3ckE%2BS6TTDIys32DW0KB%2BAdR5EWaJH4V0CCE%3D&amp;reserved=0"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ur03.safelinks.protection.outlook.com/?url=https%3A%2F%2Fevl.fi%2Ftutki-uskoa%2Fkirjat%2Fvirsikirja%234a72b46f&amp;data=02%7C01%7CIiro.Viljanen%40martela.com%7C9709113c972b4c3ffc4708d7d6d37a10%7C821f1b204e614e8ea1411f50e955e6c6%7C0%7C0%7C637214076105644717&amp;sdata=B%2FLZOmSfACM%2FsyN9CUhH34%2BiAyjlsa2fkOoe3dYKWmw%3D&amp;reserved=0" TargetMode="External"/><Relationship Id="rId11" Type="http://schemas.openxmlformats.org/officeDocument/2006/relationships/hyperlink" Target="https://eur03.safelinks.protection.outlook.com/?url=https%3A%2F%2Fwww.youtube.com%2Fwatch%3Fv%3DVfAE-eWU3vA&amp;data=02%7C01%7CIiro.Viljanen%40martela.com%7C9709113c972b4c3ffc4708d7d6d37a10%7C821f1b204e614e8ea1411f50e955e6c6%7C0%7C0%7C637214076105664708&amp;sdata=lW7WC8DvPM8da7XU8BedC0UgKbkhRCBktEZqXrkGPtk%3D&amp;reserved=0" TargetMode="External"/><Relationship Id="rId5" Type="http://schemas.openxmlformats.org/officeDocument/2006/relationships/hyperlink" Target="https://eur03.safelinks.protection.outlook.com/?url=https%3A%2F%2Fevl.fi%2Ftutki-uskoa%2Fkirjat%2Fvirsikirja%234a72b46f&amp;data=02%7C01%7CIiro.Viljanen%40martela.com%7C9709113c972b4c3ffc4708d7d6d37a10%7C821f1b204e614e8ea1411f50e955e6c6%7C0%7C0%7C637214076105634720&amp;sdata=Vk4i3enjDkffC2dOxW9ztrydxLHckHzOyH9gTTjjWgY%3D&amp;reserved=0" TargetMode="External"/><Relationship Id="rId15" Type="http://schemas.openxmlformats.org/officeDocument/2006/relationships/fontTable" Target="fontTable.xml"/><Relationship Id="rId10" Type="http://schemas.openxmlformats.org/officeDocument/2006/relationships/hyperlink" Target="https://eur03.safelinks.protection.outlook.com/?url=https%3A%2F%2Fwww.youtube.com%2Fwatch%3Fv%3Dox3-VjBmeR4&amp;data=02%7C01%7CIiro.Viljanen%40martela.com%7C9709113c972b4c3ffc4708d7d6d37a10%7C821f1b204e614e8ea1411f50e955e6c6%7C0%7C0%7C637214076105654711&amp;sdata=m7AW5chJI%2BC9GUOUhiCPQaF9bzySIj8PCEfvKiBf5oc%3D&amp;reserved=0" TargetMode="External"/><Relationship Id="rId4" Type="http://schemas.openxmlformats.org/officeDocument/2006/relationships/hyperlink" Target="mailto:virpi.vahapassi@evl.fi" TargetMode="External"/><Relationship Id="rId9" Type="http://schemas.openxmlformats.org/officeDocument/2006/relationships/hyperlink" Target="https://eur03.safelinks.protection.outlook.com/?url=https%3A%2F%2Fwww.youtube.com%2Fwatch%3Fv%3De7FDC3ughtI&amp;data=02%7C01%7CIiro.Viljanen%40martela.com%7C9709113c972b4c3ffc4708d7d6d37a10%7C821f1b204e614e8ea1411f50e955e6c6%7C0%7C0%7C637214076105654711&amp;sdata=viJA0kZ8xpGTtuCmpd4MLovJE1f1W7SOkjld50bQ1v8%3D&amp;reserved=0" TargetMode="External"/><Relationship Id="rId14" Type="http://schemas.openxmlformats.org/officeDocument/2006/relationships/hyperlink" Target="http://www.youtube.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7462</Characters>
  <Application>Microsoft Office Word</Application>
  <DocSecurity>0</DocSecurity>
  <Lines>62</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Luoma-aho Teemu</dc:creator>
  <cp:keywords/>
  <dc:description/>
  <cp:lastModifiedBy>Teemu Luoma-Aho</cp:lastModifiedBy>
  <cp:revision>2</cp:revision>
  <dcterms:created xsi:type="dcterms:W3CDTF">2020-04-07T06:41:00Z</dcterms:created>
  <dcterms:modified xsi:type="dcterms:W3CDTF">2020-04-07T06:41:00Z</dcterms:modified>
</cp:coreProperties>
</file>