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shapexml.xml" ContentType="application/vnd.ms-office.DrsShape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shapeXml" Target="drs/shapexml.xml"/></Relationships>
</file>

<file path=drs/downrev.xml><?xml version="1.0" encoding="utf-8"?>
<a:downRevStg xmlns:a="http://schemas.openxmlformats.org/drawingml/2006/main" shapeCheckSum="XFy9D4/wSHlr7lotr3d41X==&#10;" textCheckSum="b4KMmI==&#10;" shapeId="10" fHybridRaster="0" ver="1"/>
</file>

<file path=drs/shapexml.xml><?xml version="1.0" encoding="utf-8"?>
<p:sp xmlns:p="http://schemas.openxmlformats.org/presentationml/2006/main">
  <p:nvSpPr>
    <p:cNvPr id="10" name="Dian numeron paikkamerkki 5">
      <a:extLst xmlns:a="http://schemas.openxmlformats.org/drawingml/2006/main">
        <a:ext uri="{FF2B5EF4-FFF2-40B4-BE49-F238E27FC236}">
          <a16:creationId xmlns:a16="http://schemas.microsoft.com/office/drawing/2014/main" id="{A28810BE-6A70-47E2-B006-038FFEDC6E62}"/>
        </a:ext>
      </a:extLst>
    </p:cNvPr>
    <p:cNvSpPr>
      <a:spLocks xmlns:a="http://schemas.openxmlformats.org/drawingml/2006/main" noGrp="1"/>
    </p:cNvSpPr>
    <p:nvPr>
      <p:ph type="sldNum" sz="quarter" idx="4"/>
    </p:nvPr>
  </p:nvSpPr>
  <p:spPr bwMode="auto">
    <a:xfrm xmlns:a="http://schemas.openxmlformats.org/drawingml/2006/main">
      <a:off x="7010400" y="6400800"/>
      <a:ext cx="1905000" cy="457200"/>
    </a:xfrm>
    <a:prstGeom xmlns:a="http://schemas.openxmlformats.org/drawingml/2006/main" prst="rect">
      <a:avLst/>
    </a:prstGeom>
    <a:extLst xmlns:a="http://schemas.openxmlformats.org/drawingml/2006/main">
      <a:ext uri="{909E8E84-426E-40DD-AFC4-6F175D3DCCD1}">
        <a14:hiddenFill xmlns:a14="http://schemas.microsoft.com/office/drawing/2010/main">
          <a:solidFill>
            <a:schemeClr val="accent1"/>
          </a:solidFill>
        </a14:hiddenFill>
      </a:ext>
      <a:ext uri="{91240B29-F687-4F45-9708-019B960494DF}">
        <a14:hiddenLine xmlns:a14="http://schemas.microsoft.com/office/drawing/2010/main" w="9525">
          <a:solidFill>
            <a:schemeClr val="tx1"/>
          </a:solidFill>
          <a:miter lim="800000"/>
          <a:headEnd/>
          <a:tailEnd/>
        </a14:hiddenLine>
      </a:ext>
    </a:extLst>
  </p:spPr>
  <p:txBody>
    <a:bodyPr xmlns:a="http://schemas.openxmlformats.org/drawingml/2006/main" vert="horz" wrap="square" lIns="91440" tIns="45720" rIns="91440" bIns="45720" numCol="1" anchor="t" anchorCtr="0" compatLnSpc="1">
      <a:prstTxWarp prst="textNoShape">
        <a:avLst/>
      </a:prstTxWarp>
    </a:bodyPr>
    <a:lstStyle xmlns:a="http://schemas.openxmlformats.org/drawingml/2006/main">
      <a:lvl1pPr>
        <a:defRPr smtClean="0"/>
      </a:lvl1pPr>
    </a:lstStyle>
    <a:p xmlns:a="http://schemas.openxmlformats.org/drawingml/2006/main">
      <a:pPr marL="0" marR="0" lvl="0" indent="0" algn="r" defTabSz="914400" rtl="0" eaLnBrk="0" fontAlgn="base" latinLnBrk="0" hangingPunct="0">
        <a:lnSpc>
          <a:spcPct val="100000"/>
        </a:lnSpc>
        <a:spcBef>
          <a:spcPct val="50000"/>
        </a:spcBef>
        <a:spcAft>
          <a:spcPct val="0"/>
        </a:spcAft>
        <a:buClrTx/>
        <a:buSzTx/>
        <a:buFontTx/>
        <a:buNone/>
        <a:tabLst/>
        <a:defRPr/>
      </a:pPr>
      <a:fld id="{EB537A87-52FE-482E-9B6D-41891343712A}" type="slidenum">
        <a:rPr kumimoji="0" lang="en-US" altLang="fi-FI" sz="1400" b="0" i="0" u="none" strike="noStrike" kern="1200" cap="none" spc="0" normalizeH="0" baseline="0" noProof="0">
          <a:ln>
            <a:noFill/>
          </a:ln>
          <a:solidFill>
            <a:schemeClr val="tx1"/>
          </a:solidFill>
          <a:effectLst/>
          <a:uLnTx/>
          <a:uFillTx/>
          <a:latin typeface="+mj-lt"/>
          <a:ea typeface="+mn-ea"/>
          <a:cs typeface="Arial" panose="020B0604020202020204" pitchFamily="34" charset="0"/>
        </a:rPr>
        <a:pPr marL="0" marR="0" lvl="0" indent="0" algn="r" defTabSz="914400" rtl="0" eaLnBrk="0" fontAlgn="base" latinLnBrk="0" hangingPunct="0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/>
        </a:pPr>
        <a:t> </a:t>
      </a:fld>
      <a:endParaRPr kumimoji="0" lang="en-US" altLang="fi-FI" sz="1400" b="0" i="0" u="none" strike="noStrike" kern="1200" cap="none" spc="0" normalizeH="0" baseline="0" noProof="0">
        <a:ln>
          <a:noFill/>
        </a:ln>
        <a:solidFill>
          <a:schemeClr val="tx1"/>
        </a:solidFill>
        <a:effectLst/>
        <a:uLnTx/>
        <a:uFillTx/>
        <a:latin typeface="+mj-lt"/>
        <a:ea typeface="+mn-ea"/>
        <a:cs typeface="Arial" panose="020B0604020202020204" pitchFamily="34" charset="0"/>
      </a:endParaRPr>
    </a:p>
  </p:txBody>
</p:sp>
</file>